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65" w:rsidRPr="001B210F" w:rsidRDefault="00090D65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color w:val="1F1F1F"/>
          <w:sz w:val="24"/>
          <w:szCs w:val="24"/>
        </w:rPr>
      </w:pPr>
      <w:bookmarkStart w:id="0" w:name="_GoBack"/>
      <w:bookmarkEnd w:id="0"/>
      <w:r w:rsidRPr="001B210F">
        <w:rPr>
          <w:rFonts w:ascii="Arial" w:eastAsia="Times New Roman" w:hAnsi="Arial" w:cs="Arial"/>
          <w:b/>
          <w:color w:val="1F1F1F"/>
          <w:sz w:val="24"/>
          <w:szCs w:val="24"/>
        </w:rPr>
        <w:t xml:space="preserve">GIOBERTI </w:t>
      </w:r>
    </w:p>
    <w:p w:rsidR="00090D65" w:rsidRPr="001B210F" w:rsidRDefault="00090D65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color w:val="1F1F1F"/>
          <w:sz w:val="20"/>
          <w:szCs w:val="20"/>
        </w:rPr>
      </w:pPr>
    </w:p>
    <w:p w:rsidR="001B210F" w:rsidRPr="001B210F" w:rsidRDefault="001B210F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color w:val="1F1F1F"/>
          <w:sz w:val="20"/>
          <w:szCs w:val="20"/>
        </w:rPr>
      </w:pPr>
      <w:r w:rsidRPr="001B210F">
        <w:rPr>
          <w:rFonts w:ascii="Arial" w:eastAsia="Times New Roman" w:hAnsi="Arial" w:cs="Arial"/>
          <w:b/>
          <w:color w:val="1F1F1F"/>
          <w:sz w:val="20"/>
          <w:szCs w:val="20"/>
        </w:rPr>
        <w:t xml:space="preserve">1 CORSO 25 ORE </w:t>
      </w:r>
    </w:p>
    <w:p w:rsidR="001B210F" w:rsidRDefault="001B210F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1F1F1F"/>
          <w:sz w:val="20"/>
          <w:szCs w:val="20"/>
        </w:rPr>
      </w:pPr>
    </w:p>
    <w:p w:rsidR="00090D65" w:rsidRPr="00090D65" w:rsidRDefault="00090D65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</w:rPr>
      </w:pPr>
      <w:r w:rsidRPr="00090D65">
        <w:rPr>
          <w:rFonts w:ascii="Arial" w:eastAsia="Times New Roman" w:hAnsi="Arial" w:cs="Arial"/>
          <w:color w:val="1F1F1F"/>
          <w:sz w:val="20"/>
          <w:szCs w:val="20"/>
        </w:rPr>
        <w:t xml:space="preserve">20 </w:t>
      </w:r>
      <w:r w:rsidRPr="00090D65"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</w:rPr>
        <w:t>Nov 2024, Mer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</w:rPr>
      </w:pPr>
      <w:r w:rsidRPr="00090D65">
        <w:rPr>
          <w:rFonts w:ascii="Helvetica" w:eastAsia="Times New Roman" w:hAnsi="Helvetica" w:cs="Helvetica"/>
          <w:color w:val="1F1F1F"/>
          <w:sz w:val="20"/>
          <w:szCs w:val="20"/>
        </w:rPr>
        <w:t xml:space="preserve">10:00 – 14:00   </w:t>
      </w:r>
      <w:proofErr w:type="spellStart"/>
      <w:r w:rsidRPr="00090D65">
        <w:rPr>
          <w:rFonts w:ascii="Helvetica" w:eastAsia="Times New Roman" w:hAnsi="Helvetica" w:cs="Helvetica"/>
          <w:color w:val="1F1F1F"/>
          <w:sz w:val="20"/>
          <w:szCs w:val="20"/>
        </w:rPr>
        <w:t>tfr</w:t>
      </w:r>
      <w:proofErr w:type="spellEnd"/>
      <w:r w:rsidRPr="00090D65">
        <w:rPr>
          <w:rFonts w:ascii="Helvetica" w:eastAsia="Times New Roman" w:hAnsi="Helvetica" w:cs="Helvetica"/>
          <w:color w:val="1F1F1F"/>
          <w:sz w:val="20"/>
          <w:szCs w:val="20"/>
        </w:rPr>
        <w:t xml:space="preserve"> </w:t>
      </w:r>
      <w:proofErr w:type="spellStart"/>
      <w:r w:rsidRPr="00090D65">
        <w:rPr>
          <w:rFonts w:ascii="Helvetica" w:eastAsia="Times New Roman" w:hAnsi="Helvetica" w:cs="Helvetica"/>
          <w:color w:val="1F1F1F"/>
          <w:sz w:val="20"/>
          <w:szCs w:val="20"/>
        </w:rPr>
        <w:t>passweb</w:t>
      </w:r>
      <w:proofErr w:type="spellEnd"/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</w:rPr>
      </w:pPr>
      <w:r w:rsidRPr="00090D65">
        <w:rPr>
          <w:rFonts w:ascii="Helvetica" w:eastAsia="Times New Roman" w:hAnsi="Helvetica" w:cs="Helvetica"/>
          <w:color w:val="1F1F1F"/>
          <w:sz w:val="20"/>
          <w:szCs w:val="20"/>
        </w:rPr>
        <w:t xml:space="preserve"> </w:t>
      </w:r>
    </w:p>
    <w:p w:rsidR="00090D65" w:rsidRPr="00090D65" w:rsidRDefault="00090D65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</w:rPr>
      </w:pPr>
      <w:r w:rsidRPr="00090D65">
        <w:rPr>
          <w:rFonts w:ascii="Arial" w:eastAsia="Times New Roman" w:hAnsi="Arial" w:cs="Arial"/>
          <w:color w:val="1F1F1F"/>
          <w:sz w:val="20"/>
          <w:szCs w:val="20"/>
        </w:rPr>
        <w:t xml:space="preserve">2 </w:t>
      </w:r>
      <w:r w:rsidRPr="00090D65"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</w:rPr>
        <w:t>Dic 2024, Lun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09:30 – 14:30</w:t>
      </w: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  </w:t>
      </w:r>
      <w:proofErr w:type="spell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passweb</w:t>
      </w:r>
      <w:proofErr w:type="spell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</w:t>
      </w:r>
      <w:proofErr w:type="spell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tfr</w:t>
      </w:r>
      <w:proofErr w:type="spellEnd"/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</w:t>
      </w:r>
    </w:p>
    <w:p w:rsidR="00090D65" w:rsidRPr="00090D65" w:rsidRDefault="00090D65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</w:pPr>
      <w:r w:rsidRPr="00090D65">
        <w:rPr>
          <w:rFonts w:ascii="Arial" w:eastAsia="Times New Roman" w:hAnsi="Arial" w:cs="Arial"/>
          <w:color w:val="1F1F1F"/>
          <w:sz w:val="20"/>
          <w:szCs w:val="20"/>
          <w:lang w:val="it-IT"/>
        </w:rPr>
        <w:t>16</w:t>
      </w:r>
      <w:r>
        <w:rPr>
          <w:rFonts w:ascii="Arial" w:eastAsia="Times New Roman" w:hAnsi="Arial" w:cs="Arial"/>
          <w:color w:val="1F1F1F"/>
          <w:sz w:val="20"/>
          <w:szCs w:val="20"/>
          <w:lang w:val="it-IT"/>
        </w:rPr>
        <w:t xml:space="preserve"> </w:t>
      </w:r>
      <w:r w:rsidRPr="00090D65"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  <w:t>Dic 2024, Lun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09:30 – </w:t>
      </w:r>
      <w:proofErr w:type="gram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13:30</w:t>
      </w: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 </w:t>
      </w: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ricostruzione</w:t>
      </w:r>
      <w:proofErr w:type="gram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carriera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</w:t>
      </w:r>
    </w:p>
    <w:p w:rsidR="00090D65" w:rsidRPr="00090D65" w:rsidRDefault="00090D65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</w:pPr>
      <w:r w:rsidRPr="00090D65">
        <w:rPr>
          <w:rFonts w:ascii="Arial" w:eastAsia="Times New Roman" w:hAnsi="Arial" w:cs="Arial"/>
          <w:color w:val="1F1F1F"/>
          <w:sz w:val="20"/>
          <w:szCs w:val="20"/>
          <w:lang w:val="it-IT"/>
        </w:rPr>
        <w:t>13</w:t>
      </w:r>
      <w:r>
        <w:rPr>
          <w:rFonts w:ascii="Arial" w:eastAsia="Times New Roman" w:hAnsi="Arial" w:cs="Arial"/>
          <w:color w:val="1F1F1F"/>
          <w:sz w:val="20"/>
          <w:szCs w:val="20"/>
          <w:lang w:val="it-IT"/>
        </w:rPr>
        <w:t xml:space="preserve"> </w:t>
      </w:r>
      <w:r w:rsidRPr="00090D65"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  <w:t>Gen 2025, Lun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09:30 – 13:30</w:t>
      </w: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  </w:t>
      </w: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ricostruzione carriera con sentenza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</w:t>
      </w:r>
    </w:p>
    <w:p w:rsidR="00090D65" w:rsidRPr="00090D65" w:rsidRDefault="00090D65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</w:pPr>
      <w:r w:rsidRPr="00090D65">
        <w:rPr>
          <w:rFonts w:ascii="Arial" w:eastAsia="Times New Roman" w:hAnsi="Arial" w:cs="Arial"/>
          <w:color w:val="1F1F1F"/>
          <w:sz w:val="20"/>
          <w:szCs w:val="20"/>
          <w:lang w:val="it-IT"/>
        </w:rPr>
        <w:t>21</w:t>
      </w:r>
      <w:r>
        <w:rPr>
          <w:rFonts w:ascii="Arial" w:eastAsia="Times New Roman" w:hAnsi="Arial" w:cs="Arial"/>
          <w:color w:val="1F1F1F"/>
          <w:sz w:val="20"/>
          <w:szCs w:val="20"/>
          <w:lang w:val="it-IT"/>
        </w:rPr>
        <w:t xml:space="preserve"> </w:t>
      </w:r>
      <w:r w:rsidRPr="00090D65"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  <w:t>Gen 2025, Mar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09:30 – </w:t>
      </w:r>
      <w:proofErr w:type="gram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13:30</w:t>
      </w: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 </w:t>
      </w: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decreto</w:t>
      </w:r>
      <w:proofErr w:type="gram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allineamento carriera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</w:t>
      </w:r>
    </w:p>
    <w:p w:rsidR="00090D65" w:rsidRPr="00090D65" w:rsidRDefault="00090D65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</w:pPr>
      <w:r w:rsidRPr="00090D65">
        <w:rPr>
          <w:rFonts w:ascii="Arial" w:eastAsia="Times New Roman" w:hAnsi="Arial" w:cs="Arial"/>
          <w:color w:val="1F1F1F"/>
          <w:sz w:val="20"/>
          <w:szCs w:val="20"/>
          <w:lang w:val="it-IT"/>
        </w:rPr>
        <w:t>29</w:t>
      </w:r>
      <w:r>
        <w:rPr>
          <w:rFonts w:ascii="Arial" w:eastAsia="Times New Roman" w:hAnsi="Arial" w:cs="Arial"/>
          <w:color w:val="1F1F1F"/>
          <w:sz w:val="20"/>
          <w:szCs w:val="20"/>
          <w:lang w:val="it-IT"/>
        </w:rPr>
        <w:t xml:space="preserve"> </w:t>
      </w:r>
      <w:r w:rsidRPr="00090D65"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  <w:t>Gen 2025, Mer</w:t>
      </w:r>
    </w:p>
    <w:p w:rsid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09:30 – 13:30</w:t>
      </w: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  </w:t>
      </w: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pratica pensione </w:t>
      </w:r>
      <w:r w:rsidR="001B210F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FINE PRIMO CORSO </w:t>
      </w:r>
    </w:p>
    <w:p w:rsidR="001B210F" w:rsidRDefault="001B210F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</w:p>
    <w:p w:rsidR="001B210F" w:rsidRPr="00090D65" w:rsidRDefault="001B210F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</w:p>
    <w:p w:rsidR="00090D65" w:rsidRPr="00090D65" w:rsidRDefault="001B210F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F1F1F"/>
          <w:sz w:val="20"/>
          <w:szCs w:val="20"/>
          <w:lang w:val="it-IT"/>
        </w:rPr>
      </w:pPr>
      <w:r w:rsidRPr="001B210F">
        <w:rPr>
          <w:rFonts w:ascii="Helvetica" w:eastAsia="Times New Roman" w:hAnsi="Helvetica" w:cs="Helvetica"/>
          <w:b/>
          <w:color w:val="1F1F1F"/>
          <w:sz w:val="20"/>
          <w:szCs w:val="20"/>
          <w:lang w:val="it-IT"/>
        </w:rPr>
        <w:t xml:space="preserve">SECONDO CORSO 25 ORE </w:t>
      </w:r>
    </w:p>
    <w:p w:rsidR="00203067" w:rsidRDefault="00203067" w:rsidP="00203067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1F1F1F"/>
          <w:sz w:val="20"/>
          <w:szCs w:val="20"/>
          <w:lang w:val="it-IT"/>
        </w:rPr>
      </w:pPr>
    </w:p>
    <w:p w:rsidR="00203067" w:rsidRPr="00090D65" w:rsidRDefault="00203067" w:rsidP="00203067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aps/>
          <w:spacing w:val="8"/>
          <w:sz w:val="20"/>
          <w:szCs w:val="20"/>
          <w:lang w:val="it-IT"/>
        </w:rPr>
      </w:pPr>
      <w:r w:rsidRPr="00090D65">
        <w:rPr>
          <w:rFonts w:ascii="Arial" w:eastAsia="Times New Roman" w:hAnsi="Arial" w:cs="Arial"/>
          <w:sz w:val="20"/>
          <w:szCs w:val="20"/>
          <w:lang w:val="it-IT"/>
        </w:rPr>
        <w:t>16</w:t>
      </w:r>
      <w:r w:rsidRPr="005D77D5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090D65">
        <w:rPr>
          <w:rFonts w:ascii="Helvetica" w:eastAsia="Times New Roman" w:hAnsi="Helvetica" w:cs="Helvetica"/>
          <w:caps/>
          <w:spacing w:val="8"/>
          <w:sz w:val="20"/>
          <w:szCs w:val="20"/>
          <w:lang w:val="it-IT"/>
        </w:rPr>
        <w:t>Gen 2025, Gio</w:t>
      </w:r>
    </w:p>
    <w:p w:rsidR="00203067" w:rsidRPr="00090D65" w:rsidRDefault="00203067" w:rsidP="002030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it-IT"/>
        </w:rPr>
      </w:pPr>
      <w:r w:rsidRPr="00090D65">
        <w:rPr>
          <w:rFonts w:ascii="Helvetica" w:eastAsia="Times New Roman" w:hAnsi="Helvetica" w:cs="Helvetica"/>
          <w:sz w:val="20"/>
          <w:szCs w:val="20"/>
          <w:lang w:val="it-IT"/>
        </w:rPr>
        <w:t xml:space="preserve">09:30 – </w:t>
      </w:r>
      <w:proofErr w:type="gramStart"/>
      <w:r w:rsidRPr="00090D65">
        <w:rPr>
          <w:rFonts w:ascii="Helvetica" w:eastAsia="Times New Roman" w:hAnsi="Helvetica" w:cs="Helvetica"/>
          <w:sz w:val="20"/>
          <w:szCs w:val="20"/>
          <w:lang w:val="it-IT"/>
        </w:rPr>
        <w:t>13:30</w:t>
      </w:r>
      <w:r w:rsidRPr="005D77D5">
        <w:rPr>
          <w:rFonts w:ascii="Helvetica" w:eastAsia="Times New Roman" w:hAnsi="Helvetica" w:cs="Helvetica"/>
          <w:sz w:val="20"/>
          <w:szCs w:val="20"/>
          <w:lang w:val="it-IT"/>
        </w:rPr>
        <w:t xml:space="preserve">  </w:t>
      </w:r>
      <w:r w:rsidRPr="00090D65">
        <w:rPr>
          <w:rFonts w:ascii="Helvetica" w:eastAsia="Times New Roman" w:hAnsi="Helvetica" w:cs="Helvetica"/>
          <w:sz w:val="20"/>
          <w:szCs w:val="20"/>
          <w:lang w:val="it-IT"/>
        </w:rPr>
        <w:t>Segreteria</w:t>
      </w:r>
      <w:proofErr w:type="gramEnd"/>
      <w:r w:rsidRPr="00090D65">
        <w:rPr>
          <w:rFonts w:ascii="Helvetica" w:eastAsia="Times New Roman" w:hAnsi="Helvetica" w:cs="Helvetica"/>
          <w:sz w:val="20"/>
          <w:szCs w:val="20"/>
          <w:lang w:val="it-IT"/>
        </w:rPr>
        <w:t xml:space="preserve"> Amministrativa e Contabile 1. Gestione Stock del Debito e Contabilità (6 ore) Corso avanzato su Gestione dello Stock del Debito, inclusa gestione delle posizioni </w:t>
      </w:r>
      <w:proofErr w:type="gramStart"/>
      <w:r w:rsidRPr="00090D65">
        <w:rPr>
          <w:rFonts w:ascii="Helvetica" w:eastAsia="Times New Roman" w:hAnsi="Helvetica" w:cs="Helvetica"/>
          <w:sz w:val="20"/>
          <w:szCs w:val="20"/>
          <w:lang w:val="it-IT"/>
        </w:rPr>
        <w:t>debitorie(</w:t>
      </w:r>
      <w:proofErr w:type="gramEnd"/>
      <w:r w:rsidRPr="00090D65">
        <w:rPr>
          <w:rFonts w:ascii="Helvetica" w:eastAsia="Times New Roman" w:hAnsi="Helvetica" w:cs="Helvetica"/>
          <w:sz w:val="20"/>
          <w:szCs w:val="20"/>
          <w:lang w:val="it-IT"/>
        </w:rPr>
        <w:t>Corsi e servizi 2024).Corso base su Gestione del Bilancio, previsione e consuntivi.</w:t>
      </w:r>
    </w:p>
    <w:p w:rsidR="00203067" w:rsidRPr="005D77D5" w:rsidRDefault="00203067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sz w:val="20"/>
          <w:szCs w:val="20"/>
          <w:lang w:val="it-IT"/>
        </w:rPr>
      </w:pPr>
    </w:p>
    <w:p w:rsidR="00090D65" w:rsidRPr="00090D65" w:rsidRDefault="00090D65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</w:pPr>
      <w:r w:rsidRPr="00090D65">
        <w:rPr>
          <w:rFonts w:ascii="Arial" w:eastAsia="Times New Roman" w:hAnsi="Arial" w:cs="Arial"/>
          <w:color w:val="1F1F1F"/>
          <w:sz w:val="20"/>
          <w:szCs w:val="20"/>
          <w:lang w:val="it-IT"/>
        </w:rPr>
        <w:t>5</w:t>
      </w:r>
      <w:r>
        <w:rPr>
          <w:rFonts w:ascii="Arial" w:eastAsia="Times New Roman" w:hAnsi="Arial" w:cs="Arial"/>
          <w:color w:val="1F1F1F"/>
          <w:sz w:val="20"/>
          <w:szCs w:val="20"/>
          <w:lang w:val="it-IT"/>
        </w:rPr>
        <w:t xml:space="preserve"> </w:t>
      </w:r>
      <w:r w:rsidRPr="00090D65"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  <w:t>Feb 2025, Mer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09:30 – 13:30</w:t>
      </w: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  </w:t>
      </w: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Segreteria Amministrativa e Contabile 1. Gestione Stock del Debito e Contabilità (6 ore) Corso avanzato su Gestione dello Stock del Debito, inclusa gestione delle posizioni </w:t>
      </w:r>
      <w:proofErr w:type="gram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debitorie(</w:t>
      </w:r>
      <w:proofErr w:type="gram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Corsi e servizi 2024).Corso base su Gestione del Bilancio, previsione e consuntivi.2. Certificazione Unica (CU), IRAP ed elaborazione 770 (7 </w:t>
      </w:r>
      <w:proofErr w:type="gram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ore)Corso</w:t>
      </w:r>
      <w:proofErr w:type="gram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pratico sulla compilazione e trasmissione dei modelli CU, IRAP e 770 (Corsi e servizi 2024).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</w:t>
      </w:r>
    </w:p>
    <w:p w:rsidR="00090D65" w:rsidRPr="00090D65" w:rsidRDefault="00090D65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</w:pPr>
      <w:r w:rsidRPr="00090D65">
        <w:rPr>
          <w:rFonts w:ascii="Arial" w:eastAsia="Times New Roman" w:hAnsi="Arial" w:cs="Arial"/>
          <w:color w:val="1F1F1F"/>
          <w:sz w:val="20"/>
          <w:szCs w:val="20"/>
          <w:lang w:val="it-IT"/>
        </w:rPr>
        <w:t>10</w:t>
      </w:r>
      <w:r>
        <w:rPr>
          <w:rFonts w:ascii="Arial" w:eastAsia="Times New Roman" w:hAnsi="Arial" w:cs="Arial"/>
          <w:color w:val="1F1F1F"/>
          <w:sz w:val="20"/>
          <w:szCs w:val="20"/>
          <w:lang w:val="it-IT"/>
        </w:rPr>
        <w:t xml:space="preserve"> </w:t>
      </w:r>
      <w:r w:rsidRPr="00090D65"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  <w:t>Feb 2025, Lun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09:30 – 1</w:t>
      </w:r>
      <w:r w:rsidR="00203067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4</w:t>
      </w: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:30</w:t>
      </w: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  </w:t>
      </w: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2. Certificazione Unica (CU), IRAP ed elaborazione 770 (7 </w:t>
      </w:r>
      <w:proofErr w:type="gram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ore)Corso</w:t>
      </w:r>
      <w:proofErr w:type="gram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pratico sulla compilazione e trasmissione dei modelli CU, IRAP e 770 (Corsi e servizi 2024).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</w:t>
      </w:r>
    </w:p>
    <w:p w:rsidR="00090D65" w:rsidRPr="00090D65" w:rsidRDefault="00090D65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</w:pPr>
      <w:r w:rsidRPr="00090D65">
        <w:rPr>
          <w:rFonts w:ascii="Arial" w:eastAsia="Times New Roman" w:hAnsi="Arial" w:cs="Arial"/>
          <w:color w:val="1F1F1F"/>
          <w:sz w:val="20"/>
          <w:szCs w:val="20"/>
          <w:lang w:val="it-IT"/>
        </w:rPr>
        <w:t>12</w:t>
      </w:r>
      <w:r>
        <w:rPr>
          <w:rFonts w:ascii="Arial" w:eastAsia="Times New Roman" w:hAnsi="Arial" w:cs="Arial"/>
          <w:color w:val="1F1F1F"/>
          <w:sz w:val="20"/>
          <w:szCs w:val="20"/>
          <w:lang w:val="it-IT"/>
        </w:rPr>
        <w:t xml:space="preserve"> </w:t>
      </w:r>
      <w:r w:rsidRPr="00090D65"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  <w:t>Feb 2025, Mer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09:30 – 13:30</w:t>
      </w: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  </w:t>
      </w: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3. Gestione AVCP e Piattaforma Crediti (6 </w:t>
      </w:r>
      <w:proofErr w:type="gram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ore)Corso</w:t>
      </w:r>
      <w:proofErr w:type="gram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su Adempimenti AVCP (Autorità Nazionale Anticorruzione) e gestione dei crediti(Corsi e servizi 2024).Piattaforma gestione crediti e fatture elettroniche.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</w:t>
      </w:r>
    </w:p>
    <w:p w:rsidR="00090D65" w:rsidRPr="00090D65" w:rsidRDefault="00090D65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</w:pPr>
      <w:r w:rsidRPr="00090D65">
        <w:rPr>
          <w:rFonts w:ascii="Arial" w:eastAsia="Times New Roman" w:hAnsi="Arial" w:cs="Arial"/>
          <w:color w:val="1F1F1F"/>
          <w:sz w:val="20"/>
          <w:szCs w:val="20"/>
          <w:lang w:val="it-IT"/>
        </w:rPr>
        <w:t>17</w:t>
      </w:r>
      <w:r>
        <w:rPr>
          <w:rFonts w:ascii="Arial" w:eastAsia="Times New Roman" w:hAnsi="Arial" w:cs="Arial"/>
          <w:color w:val="1F1F1F"/>
          <w:sz w:val="20"/>
          <w:szCs w:val="20"/>
          <w:lang w:val="it-IT"/>
        </w:rPr>
        <w:t xml:space="preserve"> </w:t>
      </w:r>
      <w:r w:rsidRPr="00090D65"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  <w:t>Feb 2025, Lun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09:30 – 13:30</w:t>
      </w: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  </w:t>
      </w: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3. Gestione AVCP e Piattaforma Crediti (6 </w:t>
      </w:r>
      <w:proofErr w:type="gram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ore)Corso</w:t>
      </w:r>
      <w:proofErr w:type="gram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su Adempimenti AVCP (Autorità Nazionale Anticorruzione) e gestione dei crediti(Corsi e servizi 2024).Piattaforma gestione crediti e fatture elettroniche.-4. Gestione Fatture e Registro Fatture (6 ore) Corso avanzato su gestione fatture elettroniche e registro fatture, inclusi i flussi verso il portale PCC e F24.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</w:t>
      </w:r>
    </w:p>
    <w:p w:rsidR="00090D65" w:rsidRPr="00090D65" w:rsidRDefault="00090D65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</w:pPr>
      <w:r w:rsidRPr="00090D65">
        <w:rPr>
          <w:rFonts w:ascii="Arial" w:eastAsia="Times New Roman" w:hAnsi="Arial" w:cs="Arial"/>
          <w:color w:val="1F1F1F"/>
          <w:sz w:val="20"/>
          <w:szCs w:val="20"/>
          <w:lang w:val="it-IT"/>
        </w:rPr>
        <w:t>24</w:t>
      </w:r>
      <w:r>
        <w:rPr>
          <w:rFonts w:ascii="Arial" w:eastAsia="Times New Roman" w:hAnsi="Arial" w:cs="Arial"/>
          <w:color w:val="1F1F1F"/>
          <w:sz w:val="20"/>
          <w:szCs w:val="20"/>
          <w:lang w:val="it-IT"/>
        </w:rPr>
        <w:t xml:space="preserve"> </w:t>
      </w:r>
      <w:r w:rsidRPr="00090D65"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  <w:t>Feb 2025, Lun</w:t>
      </w:r>
    </w:p>
    <w:p w:rsid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09:30 – 13:30</w:t>
      </w: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  </w:t>
      </w: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4. Gestione Fatture e Registro Fatture (6 ore) Corso avanzato su gestione fatture elettroniche e registro fatture, inclusi i flussi verso il portale PCC e F24.</w:t>
      </w:r>
    </w:p>
    <w:p w:rsidR="00203067" w:rsidRDefault="00203067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</w:p>
    <w:p w:rsidR="00203067" w:rsidRPr="00090D65" w:rsidRDefault="00203067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F1F1F"/>
          <w:sz w:val="20"/>
          <w:szCs w:val="20"/>
          <w:lang w:val="it-IT"/>
        </w:rPr>
      </w:pPr>
      <w:r w:rsidRPr="00203067">
        <w:rPr>
          <w:rFonts w:ascii="Helvetica" w:eastAsia="Times New Roman" w:hAnsi="Helvetica" w:cs="Helvetica"/>
          <w:b/>
          <w:color w:val="1F1F1F"/>
          <w:sz w:val="20"/>
          <w:szCs w:val="20"/>
          <w:lang w:val="it-IT"/>
        </w:rPr>
        <w:lastRenderedPageBreak/>
        <w:t xml:space="preserve">TERZO CORSO 25 ORE 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</w:t>
      </w:r>
    </w:p>
    <w:p w:rsidR="00090D65" w:rsidRPr="00090D65" w:rsidRDefault="00090D65" w:rsidP="001B210F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 w:rsidRPr="00090D65">
        <w:rPr>
          <w:rFonts w:ascii="Arial" w:eastAsia="Times New Roman" w:hAnsi="Arial" w:cs="Arial"/>
          <w:color w:val="1F1F1F"/>
          <w:sz w:val="20"/>
          <w:szCs w:val="20"/>
          <w:lang w:val="it-IT"/>
        </w:rPr>
        <w:t>26</w:t>
      </w:r>
      <w:r>
        <w:rPr>
          <w:rFonts w:ascii="Arial" w:eastAsia="Times New Roman" w:hAnsi="Arial" w:cs="Arial"/>
          <w:color w:val="1F1F1F"/>
          <w:sz w:val="20"/>
          <w:szCs w:val="20"/>
          <w:lang w:val="it-IT"/>
        </w:rPr>
        <w:t xml:space="preserve"> </w:t>
      </w:r>
      <w:r w:rsidRPr="00090D65"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  <w:t>Feb 2025, Mer</w:t>
      </w:r>
      <w:r w:rsidR="001B210F"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  <w:t xml:space="preserve"> </w:t>
      </w: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09:30 – 13:</w:t>
      </w:r>
      <w:proofErr w:type="gram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30</w:t>
      </w: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 </w:t>
      </w: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Modulo</w:t>
      </w:r>
      <w:proofErr w:type="gram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3: Formazione sulla Segreteria Didattica e Gestione Digitale (25 ore) 1. Uso Piattaforme Didattiche (PCTO, Esami di Stato, Scrutini) (10 ore) Corso su Scrutini Elettronici, gestione delle Iscrizioni e Esami di Stato tramite piattaforme </w:t>
      </w:r>
      <w:proofErr w:type="spellStart"/>
      <w:proofErr w:type="gram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Axios</w:t>
      </w:r>
      <w:proofErr w:type="spell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(</w:t>
      </w:r>
      <w:proofErr w:type="gram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Corsi e servizi 2024).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</w:t>
      </w:r>
    </w:p>
    <w:p w:rsidR="00090D65" w:rsidRPr="00090D65" w:rsidRDefault="00090D65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</w:pPr>
      <w:r w:rsidRPr="00090D65">
        <w:rPr>
          <w:rFonts w:ascii="Arial" w:eastAsia="Times New Roman" w:hAnsi="Arial" w:cs="Arial"/>
          <w:color w:val="1F1F1F"/>
          <w:sz w:val="20"/>
          <w:szCs w:val="20"/>
          <w:lang w:val="it-IT"/>
        </w:rPr>
        <w:t>3</w:t>
      </w:r>
      <w:r>
        <w:rPr>
          <w:rFonts w:ascii="Arial" w:eastAsia="Times New Roman" w:hAnsi="Arial" w:cs="Arial"/>
          <w:color w:val="1F1F1F"/>
          <w:sz w:val="20"/>
          <w:szCs w:val="20"/>
          <w:lang w:val="it-IT"/>
        </w:rPr>
        <w:t xml:space="preserve"> </w:t>
      </w:r>
      <w:r w:rsidRPr="00090D65"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  <w:t>Mar 2025, Lun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09:30 – 13:30</w:t>
      </w: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  </w:t>
      </w: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Modulo 3: Formazione sulla Segreteria Didattica e Gestione Digitale (25 ore) 1. Uso Piattaforme Didattiche (PCTO, Esami di Stato, Scrutini) (10 ore) Corso su Scrutini Elettronici, gestione delle Iscrizioni e Esami di Stato tramite piattaforme </w:t>
      </w:r>
      <w:proofErr w:type="spellStart"/>
      <w:proofErr w:type="gram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Axios</w:t>
      </w:r>
      <w:proofErr w:type="spell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(</w:t>
      </w:r>
      <w:proofErr w:type="gram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Corsi e servizi 2024).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</w:t>
      </w:r>
    </w:p>
    <w:p w:rsidR="00090D65" w:rsidRPr="00090D65" w:rsidRDefault="00090D65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</w:pPr>
      <w:r w:rsidRPr="00090D65">
        <w:rPr>
          <w:rFonts w:ascii="Arial" w:eastAsia="Times New Roman" w:hAnsi="Arial" w:cs="Arial"/>
          <w:color w:val="1F1F1F"/>
          <w:sz w:val="20"/>
          <w:szCs w:val="20"/>
          <w:lang w:val="it-IT"/>
        </w:rPr>
        <w:t>5</w:t>
      </w:r>
      <w:r>
        <w:rPr>
          <w:rFonts w:ascii="Arial" w:eastAsia="Times New Roman" w:hAnsi="Arial" w:cs="Arial"/>
          <w:color w:val="1F1F1F"/>
          <w:sz w:val="20"/>
          <w:szCs w:val="20"/>
          <w:lang w:val="it-IT"/>
        </w:rPr>
        <w:t xml:space="preserve"> </w:t>
      </w:r>
      <w:r w:rsidRPr="00090D65"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  <w:t>Mar 2025, Mer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09:30 – </w:t>
      </w:r>
      <w:proofErr w:type="gram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13:30</w:t>
      </w: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 </w:t>
      </w: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Modulo</w:t>
      </w:r>
      <w:proofErr w:type="gram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3: Formazione sulla Segreteria Didattica e Gestione Digitale (25 ore) 1. Uso Piattaforme Didattiche (PCTO, Esami di Stato, Scrutini) (10 ore) Corso su Scrutini Elettronici, gestione delle Iscrizioni e Esami di Stato tramite piattaforme </w:t>
      </w:r>
      <w:proofErr w:type="spellStart"/>
      <w:proofErr w:type="gram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Axios</w:t>
      </w:r>
      <w:proofErr w:type="spell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(</w:t>
      </w:r>
      <w:proofErr w:type="gram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Corsi e servizi 2024).2. Digitalizzazione segreteria (4 </w:t>
      </w:r>
      <w:proofErr w:type="gram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ore)Corso</w:t>
      </w:r>
      <w:proofErr w:type="gram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sull’ uso di Sportello Digitale e Ottimizzazione dei processi digitali della Segreteria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</w:t>
      </w:r>
    </w:p>
    <w:p w:rsidR="00090D65" w:rsidRPr="00090D65" w:rsidRDefault="00090D65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</w:pPr>
      <w:r w:rsidRPr="00090D65">
        <w:rPr>
          <w:rFonts w:ascii="Arial" w:eastAsia="Times New Roman" w:hAnsi="Arial" w:cs="Arial"/>
          <w:color w:val="1F1F1F"/>
          <w:sz w:val="20"/>
          <w:szCs w:val="20"/>
          <w:lang w:val="it-IT"/>
        </w:rPr>
        <w:t>6</w:t>
      </w:r>
      <w:r>
        <w:rPr>
          <w:rFonts w:ascii="Arial" w:eastAsia="Times New Roman" w:hAnsi="Arial" w:cs="Arial"/>
          <w:color w:val="1F1F1F"/>
          <w:sz w:val="20"/>
          <w:szCs w:val="20"/>
          <w:lang w:val="it-IT"/>
        </w:rPr>
        <w:t xml:space="preserve"> </w:t>
      </w:r>
      <w:r w:rsidRPr="00090D65"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  <w:t>Mar 2025, Gio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09:30 – 13:30</w:t>
      </w: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  </w:t>
      </w: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2. Digitalizzazione segreteria (4 </w:t>
      </w:r>
      <w:proofErr w:type="gram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ore)Corso</w:t>
      </w:r>
      <w:proofErr w:type="gram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sull’ uso di Sportello Digitale e Ottimizzazione dei processi digitali della Segreteria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</w:t>
      </w:r>
    </w:p>
    <w:p w:rsidR="00090D65" w:rsidRPr="00090D65" w:rsidRDefault="00090D65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</w:pPr>
      <w:r w:rsidRPr="00090D65">
        <w:rPr>
          <w:rFonts w:ascii="Arial" w:eastAsia="Times New Roman" w:hAnsi="Arial" w:cs="Arial"/>
          <w:color w:val="1F1F1F"/>
          <w:sz w:val="20"/>
          <w:szCs w:val="20"/>
          <w:lang w:val="it-IT"/>
        </w:rPr>
        <w:t>10</w:t>
      </w:r>
      <w:r>
        <w:rPr>
          <w:rFonts w:ascii="Arial" w:eastAsia="Times New Roman" w:hAnsi="Arial" w:cs="Arial"/>
          <w:color w:val="1F1F1F"/>
          <w:sz w:val="20"/>
          <w:szCs w:val="20"/>
          <w:lang w:val="it-IT"/>
        </w:rPr>
        <w:t xml:space="preserve"> </w:t>
      </w:r>
      <w:r w:rsidRPr="00090D65"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  <w:t>Mar 2025, Lun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09:30 – </w:t>
      </w:r>
      <w:proofErr w:type="gram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1</w:t>
      </w:r>
      <w:r w:rsidR="00203067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4</w:t>
      </w: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:30</w:t>
      </w: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 </w:t>
      </w: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4</w:t>
      </w:r>
      <w:proofErr w:type="gram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. Google </w:t>
      </w:r>
      <w:proofErr w:type="spell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Workspace</w:t>
      </w:r>
      <w:proofErr w:type="spell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per il Lavoro Remoto (7 ore) Corso completo su Google </w:t>
      </w:r>
      <w:proofErr w:type="spell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Workspace</w:t>
      </w:r>
      <w:proofErr w:type="spell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, strumenti collaborativi (Drive, </w:t>
      </w:r>
      <w:proofErr w:type="spell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Meet</w:t>
      </w:r>
      <w:proofErr w:type="spell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, Documenti, Fogli, ecc.) per la gestione del lavoro a distanza.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</w:t>
      </w:r>
    </w:p>
    <w:p w:rsidR="00090D65" w:rsidRPr="00090D65" w:rsidRDefault="00090D65" w:rsidP="00090D65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</w:pPr>
      <w:r w:rsidRPr="00090D65">
        <w:rPr>
          <w:rFonts w:ascii="Arial" w:eastAsia="Times New Roman" w:hAnsi="Arial" w:cs="Arial"/>
          <w:color w:val="1F1F1F"/>
          <w:sz w:val="20"/>
          <w:szCs w:val="20"/>
          <w:lang w:val="it-IT"/>
        </w:rPr>
        <w:t>17</w:t>
      </w:r>
      <w:r>
        <w:rPr>
          <w:rFonts w:ascii="Arial" w:eastAsia="Times New Roman" w:hAnsi="Arial" w:cs="Arial"/>
          <w:color w:val="1F1F1F"/>
          <w:sz w:val="20"/>
          <w:szCs w:val="20"/>
          <w:lang w:val="it-IT"/>
        </w:rPr>
        <w:t xml:space="preserve"> </w:t>
      </w:r>
      <w:r w:rsidRPr="00090D65">
        <w:rPr>
          <w:rFonts w:ascii="Helvetica" w:eastAsia="Times New Roman" w:hAnsi="Helvetica" w:cs="Helvetica"/>
          <w:caps/>
          <w:color w:val="1F1F1F"/>
          <w:spacing w:val="8"/>
          <w:sz w:val="20"/>
          <w:szCs w:val="20"/>
          <w:lang w:val="it-IT"/>
        </w:rPr>
        <w:t>Mar 2025, Lun</w:t>
      </w:r>
    </w:p>
    <w:p w:rsidR="00090D65" w:rsidRPr="00090D65" w:rsidRDefault="00090D65" w:rsidP="00090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0"/>
          <w:szCs w:val="20"/>
          <w:lang w:val="it-IT"/>
        </w:rPr>
      </w:pP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09:30 – 13:30</w:t>
      </w:r>
      <w:r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  </w:t>
      </w:r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3. Gestione Alunni e Comunicazioni (4 </w:t>
      </w:r>
      <w:proofErr w:type="gram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ore)Corso</w:t>
      </w:r>
      <w:proofErr w:type="gramEnd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 xml:space="preserve"> su Gestione Alunni </w:t>
      </w:r>
      <w:proofErr w:type="spellStart"/>
      <w:r w:rsidRPr="00090D65">
        <w:rPr>
          <w:rFonts w:ascii="Helvetica" w:eastAsia="Times New Roman" w:hAnsi="Helvetica" w:cs="Helvetica"/>
          <w:color w:val="1F1F1F"/>
          <w:sz w:val="20"/>
          <w:szCs w:val="20"/>
          <w:lang w:val="it-IT"/>
        </w:rPr>
        <w:t>tramit</w:t>
      </w:r>
      <w:proofErr w:type="spellEnd"/>
    </w:p>
    <w:p w:rsidR="00754EEB" w:rsidRPr="00090D65" w:rsidRDefault="00754EEB">
      <w:pPr>
        <w:rPr>
          <w:sz w:val="20"/>
          <w:szCs w:val="20"/>
          <w:lang w:val="it-IT"/>
        </w:rPr>
      </w:pPr>
    </w:p>
    <w:sectPr w:rsidR="00754EEB" w:rsidRPr="00090D65" w:rsidSect="00754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090D65"/>
    <w:rsid w:val="00090D65"/>
    <w:rsid w:val="001B210F"/>
    <w:rsid w:val="00203067"/>
    <w:rsid w:val="00260DB6"/>
    <w:rsid w:val="005D77D5"/>
    <w:rsid w:val="0075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D771E-D426-4412-8FB2-6EF6EF55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EEB"/>
  </w:style>
  <w:style w:type="paragraph" w:styleId="Titolo2">
    <w:name w:val="heading 2"/>
    <w:basedOn w:val="Normale"/>
    <w:link w:val="Titolo2Carattere"/>
    <w:uiPriority w:val="9"/>
    <w:qFormat/>
    <w:rsid w:val="00090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90D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xujrye">
    <w:name w:val="xujrye"/>
    <w:basedOn w:val="Carpredefinitoparagrafo"/>
    <w:rsid w:val="0009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7728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1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2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8599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8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0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50235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8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6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4173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6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9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5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8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83821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9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58167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2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7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51153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7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2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649649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9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2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6327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3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4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3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7607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0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9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5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8791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2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5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5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03109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1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325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0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7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6335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5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888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7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7653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7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5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6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7325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4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27356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Vicepresidenza</cp:lastModifiedBy>
  <cp:revision>2</cp:revision>
  <dcterms:created xsi:type="dcterms:W3CDTF">2024-12-06T13:17:00Z</dcterms:created>
  <dcterms:modified xsi:type="dcterms:W3CDTF">2024-12-06T13:17:00Z</dcterms:modified>
</cp:coreProperties>
</file>